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9DF" w:rsidRDefault="000759DF" w:rsidP="000759D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августа 2017 г. N 1042</w:t>
      </w: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ПРАВИЛ</w:t>
      </w: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ОПРЕДЕЛЕНИЯ РАЗМЕРА ШТРАФА, НАЧИСЛЯЕМОГО В СЛУЧАЕ</w:t>
      </w: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НЕНАДЛЕЖАЩЕГО ИСПОЛНЕНИЯ ЗАКАЗЧИКОМ, НЕИСПОЛНЕНИЯ</w:t>
      </w: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ИЛИ НЕНАДЛЕЖАЩЕГО ИСПОЛНЕНИЯ ПОСТАВЩИКОМ (ПОДРЯДЧИКОМ,</w:t>
      </w: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ИСПОЛНИТЕЛЕМ) ОБЯЗАТЕЛЬСТВ, ПРЕДУСМОТРЕННЫХ КОНТРАКТОМ</w:t>
      </w: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(ЗА ИСКЛЮЧЕНИЕМ ПРОСРОЧКИ ИСПОЛНЕНИЯ ОБЯЗАТЕЛЬСТВ</w:t>
      </w: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ЗАКАЗЧИКОМ, ПОСТАВЩИКОМ (ПОДРЯДЧИКОМ, ИСПОЛНИТЕЛЕМ),</w:t>
      </w: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 В ПОСТАНОВЛЕНИЕ ПРАВИТЕЛЬСТВА РОССИЙСКОЙ</w:t>
      </w: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ФЕДЕРАЦИИ ОТ 15 МАЯ 2017 Г. N 570 И ПРИЗНАНИИ УТРАТИВШИМ</w:t>
      </w: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СИЛУ ПОСТАНОВЛЕНИЯ ПРАВИТЕЛЬСТВА РОССИЙСКОЙ ФЕДЕРАЦИИ</w:t>
      </w: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25 НОЯБРЯ 2013 Г. N 1063</w:t>
      </w: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075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9DF" w:rsidRDefault="0007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9DF" w:rsidRDefault="0007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59DF" w:rsidRDefault="00075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0759DF" w:rsidRDefault="00075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(в ред. Постановления Правительства РФ от 02.08.2019 N 1011)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9DF" w:rsidRDefault="00075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</w:p>
        </w:tc>
      </w:tr>
    </w:tbl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со статьей 34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0759DF" w:rsidRDefault="000759DF" w:rsidP="000759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прилагаемые:</w:t>
      </w:r>
    </w:p>
    <w:p w:rsidR="000759DF" w:rsidRDefault="000759DF" w:rsidP="000759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Правила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исполнителем);</w:t>
      </w: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02.08.2019 N 1011)</w:t>
      </w:r>
    </w:p>
    <w:p w:rsidR="000759DF" w:rsidRDefault="000759DF" w:rsidP="000759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изменения, которые вносятся в постановление Правительства Российской Федерации от 15 мая 2017 г. N 570 "Об установлении видов и объемов работ по строительству, реконструкции объектов капитального строительства, которые подрядчик обязан выполнить самостоятельно без привлечения других лиц к исполнению своих обязательств по государственному и (или) муниципальному контрактам, и о внесении изменений в Правила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контрактом" (Собрание законодательства Российской Федерации, 2017, N 21, ст. 3022).</w:t>
      </w:r>
    </w:p>
    <w:p w:rsidR="000759DF" w:rsidRDefault="000759DF" w:rsidP="000759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Признать утратившим силу постановление Правительства Российской Федерации от 25 ноября 2013 г. N 1063 "Об утверждении Правил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контрактом" (Собрание законодательства Российской Федерации, 2013, N 48, ст. 6266).</w:t>
      </w:r>
    </w:p>
    <w:p w:rsidR="000759DF" w:rsidRDefault="000759DF" w:rsidP="000759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3. Настоящее постановление применяется к отношениям, связанным с осуществлением закупок товаров, работ, услуг для обеспечения государственных и муниципальных нужд, извещения об осуществлении которых размещены в единой информационной системе в сфере закупок либо приглашения принять участие в которых направлены после дня вступления в силу настоящего постановления.</w:t>
      </w: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 августа 2017 г. N 1042</w:t>
      </w: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Par41"/>
      <w:bookmarkEnd w:id="1"/>
      <w:r>
        <w:rPr>
          <w:rFonts w:ascii="Calibri" w:hAnsi="Calibri" w:cs="Calibri"/>
          <w:b/>
          <w:bCs/>
        </w:rPr>
        <w:t>ПРАВИЛА</w:t>
      </w: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ОПРЕДЕЛЕНИЯ РАЗМЕРА ШТРАФА, НАЧИСЛЯЕМОГО В СЛУЧАЕ</w:t>
      </w: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НЕНАДЛЕЖАЩЕГО ИСПОЛНЕНИЯ ЗАКАЗЧИКОМ, НЕИСПОЛНЕНИЯ</w:t>
      </w: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ИЛИ НЕНАДЛЕЖАЩЕГО ИСПОЛНЕНИЯ ПОСТАВЩИКОМ (ПОДРЯДЧИКОМ,</w:t>
      </w: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ИСПОЛНИТЕЛЕМ) ОБЯЗАТЕЛЬСТВ, ПРЕДУСМОТРЕННЫХ КОНТРАКТОМ</w:t>
      </w: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(ЗА ИСКЛЮЧЕНИЕМ ПРОСРОЧКИ ИСПОЛНЕНИЯ ОБЯЗАТЕЛЬСТВ</w:t>
      </w: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ЗАКАЗЧИКОМ, ПОСТАВЩИКОМ (ПОДРЯДЧИКОМ, ИСПОЛНИТЕЛЕМ)</w:t>
      </w: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075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9DF" w:rsidRDefault="0007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9DF" w:rsidRDefault="0007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59DF" w:rsidRDefault="00075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0759DF" w:rsidRDefault="00075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(в ред. Постановления Правительства РФ от 02.08.2019 N 1011)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9DF" w:rsidRDefault="00075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</w:p>
        </w:tc>
      </w:tr>
    </w:tbl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Настоящие Правила устанавливают порядок определения в контракте размера штрафа, начисляемого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 и размера штрафа, начисляемого за неисполнение или ненадлежащее исполнение поставщиком (подрядчиком, исполнителем)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 (далее - штраф).</w:t>
      </w: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(п. 1 в ред. Постановления Правительства РФ от 02.08.2019 N 1011)</w:t>
      </w:r>
    </w:p>
    <w:p w:rsidR="000759DF" w:rsidRDefault="000759DF" w:rsidP="000759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Размер штрафа устанавливается контрактом в соответствии с пунктами 3 - 9 настоящих Правил, за исключением случая, предусмотренного пунктом 13 настоящих Правил, в том числе рассчитывается как процент цены контракта, или в случае, если контрактом предусмотрены этапы исполнения контракта, как процент этапа исполнения контракта (далее - цена контракта (этапа)).</w:t>
      </w: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02.08.2019 N 1011)</w:t>
      </w:r>
    </w:p>
    <w:p w:rsidR="000759DF" w:rsidRDefault="000759DF" w:rsidP="000759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2" w:name="Par55"/>
      <w:bookmarkEnd w:id="2"/>
      <w:r>
        <w:rPr>
          <w:rFonts w:ascii="Calibri" w:hAnsi="Calibri" w:cs="Calibri"/>
        </w:rPr>
        <w:t>3. За каждый факт неисполнения или ненадлежащего исполнения поставщиком (подрядчиком, исполнителем)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(за исключением случаев, предусмотренных пунктами 4 - 8 настоящих Правил):</w:t>
      </w: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02.08.2019 N 1011)</w:t>
      </w:r>
    </w:p>
    <w:p w:rsidR="000759DF" w:rsidRDefault="000759DF" w:rsidP="000759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а) 10 процентов цены контракта (этапа) в случае, если цена контракта (этапа) не превышает 3 млн. рублей;</w:t>
      </w:r>
    </w:p>
    <w:p w:rsidR="000759DF" w:rsidRDefault="000759DF" w:rsidP="000759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0759DF" w:rsidRDefault="000759DF" w:rsidP="000759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0759DF" w:rsidRDefault="000759DF" w:rsidP="000759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:rsidR="000759DF" w:rsidRDefault="000759DF" w:rsidP="000759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:rsidR="000759DF" w:rsidRDefault="000759DF" w:rsidP="000759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:rsidR="000759DF" w:rsidRDefault="000759DF" w:rsidP="000759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:rsidR="000759DF" w:rsidRDefault="000759DF" w:rsidP="000759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:rsidR="000759DF" w:rsidRDefault="000759DF" w:rsidP="000759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0,1 процента цены контракта (этапа) в случае, если цена контракта (этапа) превышает 10 млрд. рублей.</w:t>
      </w:r>
    </w:p>
    <w:p w:rsidR="000759DF" w:rsidRDefault="000759DF" w:rsidP="000759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3" w:name="Par66"/>
      <w:bookmarkEnd w:id="3"/>
      <w:r>
        <w:rPr>
          <w:rFonts w:ascii="Calibri" w:hAnsi="Calibri" w:cs="Calibri"/>
        </w:rPr>
        <w:t>4. За каждый факт неисполнения или ненадлежащего исполнения поставщиком (подрядчиком, исполнителем) обязательств, предусмотренных контрактом, заключенным по результатам определения поставщика (подрядчика, исполнителя) в соответствии с пунктом 1 части 1 статьи 30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 процента цены контракта (этапа), но не более 5 тыс. рублей и не менее 1 тыс. рублей.</w:t>
      </w: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(п. 4 в ред. Постановления Правительства РФ от 02.08.2019 N 1011)</w:t>
      </w:r>
    </w:p>
    <w:p w:rsidR="000759DF" w:rsidRDefault="000759DF" w:rsidP="000759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За каждый факт неисполнения или ненадлежащего исполнения поставщиком (подрядчиком, исполнителем) обязательств, предусмотренных контрактом, заключенным с победителем закупки (или с иным участником закупки в случаях, установленных Федеральным законом), предложившим наиболее высокую цену за право заключения контракта, размер штрафа рассчитывается в порядке, установленном настоящими Правилами, за исключением просрочки исполнения обязательств (в том числе гарантийного обязательства), предусмотренных контрактом, и устанавливается в следующем порядке:</w:t>
      </w: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02.08.2019 N 1011)</w:t>
      </w:r>
    </w:p>
    <w:p w:rsidR="000759DF" w:rsidRDefault="000759DF" w:rsidP="000759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 случае, если цена контракта не превышает начальную (максимальную) цену контракта:</w:t>
      </w:r>
    </w:p>
    <w:p w:rsidR="000759DF" w:rsidRDefault="000759DF" w:rsidP="000759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 процентов начальной (максимальной) цены контракта, если цена контракта не превышает 3 млн. рублей;</w:t>
      </w:r>
    </w:p>
    <w:p w:rsidR="000759DF" w:rsidRDefault="000759DF" w:rsidP="000759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:rsidR="000759DF" w:rsidRDefault="000759DF" w:rsidP="000759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>. "а" в ред. Постановления Правительства РФ от 02.08.2019 N 1011)</w:t>
      </w:r>
    </w:p>
    <w:p w:rsidR="000759DF" w:rsidRDefault="000759DF" w:rsidP="000759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 случае, если цена контракта превышает начальную (максимальную) цену контракта:</w:t>
      </w:r>
    </w:p>
    <w:p w:rsidR="000759DF" w:rsidRDefault="000759DF" w:rsidP="000759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 процентов цены контракта, если цена контракта не превышает 3 млн. рублей;</w:t>
      </w:r>
    </w:p>
    <w:p w:rsidR="000759DF" w:rsidRDefault="000759DF" w:rsidP="000759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 процентов цены контракта, если цена контракта составляет от 3 млн. рублей до 50 млн. рублей (включительно);</w:t>
      </w:r>
    </w:p>
    <w:p w:rsidR="000759DF" w:rsidRDefault="000759DF" w:rsidP="000759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 процент цены контракта, если цена контракта составляет от 50 млн. рублей до 100 млн. рублей (включительно).</w:t>
      </w: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>. "б" в ред. Постановления Правительства РФ от 02.08.2019 N 1011)</w:t>
      </w:r>
    </w:p>
    <w:p w:rsidR="000759DF" w:rsidRDefault="000759DF" w:rsidP="000759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утратил силу. - Постановление Правительства РФ от 02.08.2019 N 1011.</w:t>
      </w:r>
    </w:p>
    <w:p w:rsidR="000759DF" w:rsidRDefault="000759DF" w:rsidP="000759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За каждый факт неисполнения или ненадлежащего исполнения поставщиком (подрядчиком, исполнителем)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02.08.2019 N 1011)</w:t>
      </w:r>
    </w:p>
    <w:p w:rsidR="000759DF" w:rsidRDefault="000759DF" w:rsidP="000759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1000 рублей, если цена контракта не превышает 3 млн. рублей;</w:t>
      </w:r>
    </w:p>
    <w:p w:rsidR="000759DF" w:rsidRDefault="000759DF" w:rsidP="000759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5000 рублей, если цена контракта составляет от 3 млн. рублей до 50 млн. рублей (включительно);</w:t>
      </w:r>
    </w:p>
    <w:p w:rsidR="000759DF" w:rsidRDefault="000759DF" w:rsidP="000759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10000 рублей, если цена контракта составляет от 50 млн. рублей до 100 млн. рублей (включительно);</w:t>
      </w:r>
    </w:p>
    <w:p w:rsidR="000759DF" w:rsidRDefault="000759DF" w:rsidP="000759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100000 рублей, если цена контракта превышает 100 млн. рублей.</w:t>
      </w:r>
    </w:p>
    <w:p w:rsidR="000759DF" w:rsidRDefault="000759DF" w:rsidP="000759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За ненадлежащее исполнение подрядчиком обязательств по выполнению видов и объемов работ по строительству, реконструкции объектов капитального строительства, которые подрядчик обязан выполнить самостоятельно без привлечения других лиц к исполнению своих обязательств по контракту, размер штрафа устанавливается в размере 5 процентов стоимости указанных работ.</w:t>
      </w:r>
    </w:p>
    <w:p w:rsidR="000759DF" w:rsidRDefault="000759DF" w:rsidP="000759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4" w:name="Par88"/>
      <w:bookmarkEnd w:id="4"/>
      <w:r>
        <w:rPr>
          <w:rFonts w:ascii="Calibri" w:hAnsi="Calibri" w:cs="Calibri"/>
        </w:rPr>
        <w:t>8. В случае если в соответствии с частью 6 статьи 30 Федерального закона контрактом предусмотрено условие о гражданско-правовой ответственности поставщиков (подрядчиков, исполнителей) за неисполнение условия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в виде штрафа, штраф устанавливается в размере 5 процентов объема такого привлечения, установленного контрактом.</w:t>
      </w:r>
    </w:p>
    <w:p w:rsidR="000759DF" w:rsidRDefault="000759DF" w:rsidP="000759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5" w:name="Par89"/>
      <w:bookmarkEnd w:id="5"/>
      <w:r>
        <w:rPr>
          <w:rFonts w:ascii="Calibri" w:hAnsi="Calibri" w:cs="Calibri"/>
        </w:rPr>
        <w:t>9.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02.08.2019 N 1011)</w:t>
      </w:r>
    </w:p>
    <w:p w:rsidR="000759DF" w:rsidRDefault="000759DF" w:rsidP="000759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1000 рублей, если цена контракта не превышает 3 млн. рублей (включительно);</w:t>
      </w:r>
    </w:p>
    <w:p w:rsidR="000759DF" w:rsidRDefault="000759DF" w:rsidP="000759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5000 рублей, если цена контракта составляет от 3 млн. рублей до 50 млн. рублей (включительно);</w:t>
      </w:r>
    </w:p>
    <w:p w:rsidR="000759DF" w:rsidRDefault="000759DF" w:rsidP="000759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10000 рублей, если цена контракта составляет от 50 млн. рублей до 100 млн. рублей (включительно);</w:t>
      </w:r>
    </w:p>
    <w:p w:rsidR="000759DF" w:rsidRDefault="000759DF" w:rsidP="000759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100000 рублей, если цена контракта превышает 100 млн. рублей.</w:t>
      </w:r>
    </w:p>
    <w:p w:rsidR="000759DF" w:rsidRDefault="000759DF" w:rsidP="000759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10. Утратил силу. - Постановление Правительства РФ от 02.08.2019 N 1011.</w:t>
      </w:r>
    </w:p>
    <w:p w:rsidR="000759DF" w:rsidRDefault="000759DF" w:rsidP="000759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Общая сумма начисленных штрафов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контракта.</w:t>
      </w: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02.08.2019 N 1011)</w:t>
      </w:r>
    </w:p>
    <w:p w:rsidR="000759DF" w:rsidRDefault="000759DF" w:rsidP="000759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02.08.2019 N 1011)</w:t>
      </w:r>
    </w:p>
    <w:p w:rsidR="000759DF" w:rsidRDefault="000759DF" w:rsidP="000759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6" w:name="Par100"/>
      <w:bookmarkEnd w:id="6"/>
      <w:r>
        <w:rPr>
          <w:rFonts w:ascii="Calibri" w:hAnsi="Calibri" w:cs="Calibri"/>
        </w:rPr>
        <w:t>13.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(п. 13 введен Постановлением Правительства РФ от 02.08.2019 N 1011)</w:t>
      </w: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 августа 2017 г. N 1042</w:t>
      </w: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7" w:name="Par112"/>
      <w:bookmarkEnd w:id="7"/>
      <w:r>
        <w:rPr>
          <w:rFonts w:ascii="Calibri" w:hAnsi="Calibri" w:cs="Calibri"/>
          <w:b/>
          <w:bCs/>
        </w:rPr>
        <w:t>ИЗМЕНЕНИЯ,</w:t>
      </w: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КОТОРЫЕ ВНОСЯТСЯ В ПОСТАНОВЛЕНИЕ ПРАВИТЕЛЬСТВА РОССИЙСКОЙ</w:t>
      </w: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ФЕДЕРАЦИИ ОТ 15 МАЯ 2017 Г. N 570</w:t>
      </w: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Абзац третий пункта 1 признать утратившим силу.</w:t>
      </w:r>
    </w:p>
    <w:p w:rsidR="000759DF" w:rsidRDefault="000759DF" w:rsidP="000759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Подпункт "в" пункта 2 изложить в следующей редакции:</w:t>
      </w:r>
    </w:p>
    <w:p w:rsidR="000759DF" w:rsidRDefault="000759DF" w:rsidP="000759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"в) порядок определения размера штрафа, начисляемого за ненадлежащее исполнение подрядчиком обязательств по выполнению видов и объемов работ по строительству, реконструкции объекта капитального строительства, которые подрядчик обязан выполнить самостоятельно без привлечения других лиц к исполнению своих обязательств по государственному и (или) муниципальному контрактам, устанавливается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 от 30 августа 2017 г. N 1042 "Об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1063".".</w:t>
      </w: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759DF" w:rsidRDefault="000759DF" w:rsidP="000759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759DF" w:rsidRDefault="000759DF" w:rsidP="000759DF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9615E4" w:rsidRDefault="009615E4"/>
    <w:sectPr w:rsidR="009615E4" w:rsidSect="00660336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77C"/>
    <w:rsid w:val="000759DF"/>
    <w:rsid w:val="007A077C"/>
    <w:rsid w:val="0096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BD7A0-9F74-4877-95EB-74E7FF33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2067</Words>
  <Characters>11782</Characters>
  <Application>Microsoft Office Word</Application>
  <DocSecurity>0</DocSecurity>
  <Lines>98</Lines>
  <Paragraphs>27</Paragraphs>
  <ScaleCrop>false</ScaleCrop>
  <Company/>
  <LinksUpToDate>false</LinksUpToDate>
  <CharactersWithSpaces>13822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2025-01-30T09:02:00Z</dcterms:created>
  <dcterms:modified xsi:type="dcterms:W3CDTF">2025-01-30T09:02:00Z</dcterms:modified>
</cp:coreProperties>
</file>